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9F2" w:rsidRDefault="000C29F2" w:rsidP="00875FA4">
      <w:pPr>
        <w:pStyle w:val="ecxmsonormal"/>
        <w:shd w:val="clear" w:color="auto" w:fill="FFFFFF"/>
        <w:rPr>
          <w:rFonts w:ascii="Bookman Old Style" w:hAnsi="Bookman Old Style" w:cs="Tahoma"/>
          <w:color w:val="444444"/>
          <w:sz w:val="20"/>
          <w:szCs w:val="20"/>
        </w:rPr>
      </w:pPr>
      <w:r>
        <w:rPr>
          <w:rFonts w:ascii="Arial" w:hAnsi="Arial"/>
          <w:sz w:val="22"/>
        </w:rPr>
        <w:t xml:space="preserve"> </w:t>
      </w:r>
      <w:r>
        <w:rPr>
          <w:rFonts w:ascii="Bookman Old Style" w:hAnsi="Bookman Old Style" w:cs="Tahoma"/>
          <w:color w:val="444444"/>
        </w:rPr>
        <w:t>Le 25 juin 2009</w:t>
      </w:r>
    </w:p>
    <w:p w:rsidR="000C29F2" w:rsidRDefault="000C29F2" w:rsidP="00875FA4">
      <w:pPr>
        <w:pStyle w:val="ecxmsonormal"/>
        <w:shd w:val="clear" w:color="auto" w:fill="FFFFFF"/>
        <w:rPr>
          <w:rFonts w:ascii="Bookman Old Style" w:hAnsi="Bookman Old Style" w:cs="Tahoma"/>
          <w:color w:val="444444"/>
          <w:sz w:val="20"/>
          <w:szCs w:val="20"/>
        </w:rPr>
      </w:pPr>
      <w:r w:rsidRPr="008E3836">
        <w:rPr>
          <w:rFonts w:ascii="Bookman Old Style" w:hAnsi="Bookman Old Style" w:cs="Tahoma"/>
          <w:b/>
          <w:bCs/>
          <w:color w:val="808080"/>
        </w:rPr>
        <w:t>Photo de Glendon Carty disponible sur demande</w:t>
      </w:r>
      <w:r>
        <w:rPr>
          <w:rFonts w:ascii="Bookman Old Style" w:hAnsi="Bookman Old Style" w:cs="Tahoma"/>
          <w:color w:val="444444"/>
          <w:sz w:val="20"/>
          <w:szCs w:val="20"/>
        </w:rPr>
        <w:t> </w:t>
      </w:r>
    </w:p>
    <w:p w:rsidR="000C29F2" w:rsidRPr="009D1294" w:rsidRDefault="000C29F2" w:rsidP="00875FA4">
      <w:pPr>
        <w:pStyle w:val="NormalWeb"/>
        <w:shd w:val="clear" w:color="auto" w:fill="FFFFFF"/>
        <w:jc w:val="center"/>
        <w:rPr>
          <w:rFonts w:ascii="Bookman Old Style" w:hAnsi="Bookman Old Style" w:cs="Tahoma"/>
          <w:b/>
          <w:bCs/>
          <w:color w:val="000000"/>
        </w:rPr>
      </w:pPr>
      <w:r>
        <w:rPr>
          <w:rFonts w:ascii="Bookman Old Style" w:hAnsi="Bookman Old Style" w:cs="Tahoma"/>
          <w:b/>
          <w:bCs/>
          <w:color w:val="000000"/>
        </w:rPr>
        <w:t>"La souris qui rugissait":</w:t>
      </w:r>
    </w:p>
    <w:p w:rsidR="000C29F2" w:rsidRPr="009D1294" w:rsidRDefault="000C29F2" w:rsidP="00875FA4">
      <w:pPr>
        <w:pStyle w:val="NormalWeb"/>
        <w:shd w:val="clear" w:color="auto" w:fill="FFFFFF"/>
        <w:jc w:val="center"/>
        <w:rPr>
          <w:rFonts w:ascii="Bookman Old Style" w:hAnsi="Bookman Old Style" w:cs="Tahoma"/>
          <w:b/>
          <w:bCs/>
          <w:color w:val="000000"/>
        </w:rPr>
      </w:pPr>
      <w:r>
        <w:rPr>
          <w:rFonts w:ascii="Bookman Old Style" w:hAnsi="Bookman Old Style" w:cs="Tahoma"/>
          <w:b/>
          <w:bCs/>
          <w:color w:val="000000"/>
        </w:rPr>
        <w:t>Chef d'Anguilla,</w:t>
      </w:r>
      <w:r w:rsidRPr="009D1294">
        <w:rPr>
          <w:rFonts w:ascii="Bookman Old Style" w:hAnsi="Bookman Old Style" w:cs="Tahoma"/>
          <w:b/>
          <w:bCs/>
          <w:color w:val="000000"/>
        </w:rPr>
        <w:t xml:space="preserve"> Glendon Carty élu Chef antillais de l'année</w:t>
      </w:r>
    </w:p>
    <w:p w:rsidR="000C29F2" w:rsidRPr="009D1294" w:rsidRDefault="000C29F2" w:rsidP="00875FA4">
      <w:pPr>
        <w:pStyle w:val="NormalWeb"/>
        <w:shd w:val="clear" w:color="auto" w:fill="FFFFFF"/>
        <w:rPr>
          <w:rFonts w:ascii="Bookman Old Style" w:hAnsi="Bookman Old Style" w:cs="Tahoma"/>
          <w:color w:val="000000"/>
          <w:sz w:val="20"/>
          <w:szCs w:val="20"/>
        </w:rPr>
      </w:pPr>
      <w:r w:rsidRPr="009D1294">
        <w:rPr>
          <w:rFonts w:ascii="Bookman Old Style" w:hAnsi="Bookman Old Style" w:cs="Tahoma"/>
          <w:color w:val="000000"/>
          <w:sz w:val="20"/>
          <w:szCs w:val="20"/>
        </w:rPr>
        <w:t xml:space="preserve">Anguilla est la destination culinaire de choix dans les Antilles; ce statut a été renforcé à Puerto Rico quand le chef Glendon Carty a été élu Chef antillais de l'année à la compétition annuelle "Taste of the Caribbean". </w:t>
      </w:r>
    </w:p>
    <w:p w:rsidR="000C29F2" w:rsidRPr="009D1294" w:rsidRDefault="000C29F2" w:rsidP="00875FA4">
      <w:pPr>
        <w:pStyle w:val="NormalWeb"/>
        <w:shd w:val="clear" w:color="auto" w:fill="FFFFFF"/>
        <w:rPr>
          <w:rFonts w:ascii="Bookman Old Style" w:hAnsi="Bookman Old Style" w:cs="Tahoma"/>
          <w:color w:val="000000"/>
          <w:sz w:val="20"/>
          <w:szCs w:val="20"/>
        </w:rPr>
      </w:pPr>
      <w:r w:rsidRPr="009D1294">
        <w:rPr>
          <w:rFonts w:ascii="Bookman Old Style" w:hAnsi="Bookman Old Style" w:cs="Tahoma"/>
          <w:color w:val="000000"/>
          <w:sz w:val="20"/>
          <w:szCs w:val="20"/>
        </w:rPr>
        <w:t xml:space="preserve">C'était vraiment la soirée d'Anguilla alors que Carty, </w:t>
      </w:r>
      <w:r>
        <w:rPr>
          <w:rFonts w:ascii="Bookman Old Style" w:hAnsi="Bookman Old Style" w:cs="Tahoma"/>
          <w:color w:val="000000"/>
          <w:sz w:val="20"/>
          <w:szCs w:val="20"/>
        </w:rPr>
        <w:t>chef a</w:t>
      </w:r>
      <w:r w:rsidRPr="009D1294">
        <w:rPr>
          <w:rFonts w:ascii="Bookman Old Style" w:hAnsi="Bookman Old Style" w:cs="Tahoma"/>
          <w:color w:val="000000"/>
          <w:sz w:val="20"/>
          <w:szCs w:val="20"/>
        </w:rPr>
        <w:t xml:space="preserve">u Ripples Restaurant </w:t>
      </w:r>
      <w:r>
        <w:rPr>
          <w:rFonts w:ascii="Bookman Old Style" w:hAnsi="Bookman Old Style" w:cs="Tahoma"/>
          <w:color w:val="000000"/>
          <w:sz w:val="20"/>
          <w:szCs w:val="20"/>
        </w:rPr>
        <w:t>et à</w:t>
      </w:r>
      <w:r w:rsidRPr="009D1294">
        <w:rPr>
          <w:rFonts w:ascii="Bookman Old Style" w:hAnsi="Bookman Old Style" w:cs="Tahoma"/>
          <w:color w:val="000000"/>
          <w:sz w:val="20"/>
          <w:szCs w:val="20"/>
        </w:rPr>
        <w:t xml:space="preserve"> Cap Jaluca, de même que ses équipiers se sont si bien classés qu'ils ont balayé le tableau des médailles, surpassant plusieurs îles plus grandes.  </w:t>
      </w:r>
    </w:p>
    <w:p w:rsidR="000C29F2" w:rsidRPr="009D1294" w:rsidRDefault="000C29F2" w:rsidP="00875FA4">
      <w:pPr>
        <w:pStyle w:val="NormalWeb"/>
        <w:shd w:val="clear" w:color="auto" w:fill="FFFFFF"/>
        <w:rPr>
          <w:rFonts w:ascii="Bookman Old Style" w:hAnsi="Bookman Old Style" w:cs="Tahoma"/>
          <w:color w:val="000000"/>
          <w:sz w:val="20"/>
          <w:szCs w:val="20"/>
        </w:rPr>
      </w:pPr>
      <w:r w:rsidRPr="009D1294">
        <w:rPr>
          <w:rFonts w:ascii="Bookman Old Style" w:hAnsi="Bookman Old Style" w:cs="Tahoma"/>
          <w:color w:val="000000"/>
          <w:sz w:val="20"/>
          <w:szCs w:val="20"/>
        </w:rPr>
        <w:t xml:space="preserve">Au total, Anguilla a raflé six </w:t>
      </w:r>
      <w:r>
        <w:rPr>
          <w:rFonts w:ascii="Bookman Old Style" w:hAnsi="Bookman Old Style" w:cs="Tahoma"/>
          <w:color w:val="000000"/>
          <w:sz w:val="20"/>
          <w:szCs w:val="20"/>
        </w:rPr>
        <w:t>médailles d'or d'équipe</w:t>
      </w:r>
      <w:r w:rsidRPr="009D1294">
        <w:rPr>
          <w:rFonts w:ascii="Bookman Old Style" w:hAnsi="Bookman Old Style" w:cs="Tahoma"/>
          <w:color w:val="000000"/>
          <w:sz w:val="20"/>
          <w:szCs w:val="20"/>
        </w:rPr>
        <w:t xml:space="preserve">, </w:t>
      </w:r>
      <w:r>
        <w:rPr>
          <w:rFonts w:ascii="Bookman Old Style" w:hAnsi="Bookman Old Style" w:cs="Tahoma"/>
          <w:color w:val="000000"/>
          <w:sz w:val="20"/>
          <w:szCs w:val="20"/>
        </w:rPr>
        <w:t xml:space="preserve">de même que </w:t>
      </w:r>
      <w:r w:rsidRPr="009D1294">
        <w:rPr>
          <w:rFonts w:ascii="Bookman Old Style" w:hAnsi="Bookman Old Style" w:cs="Tahoma"/>
          <w:color w:val="000000"/>
          <w:sz w:val="20"/>
          <w:szCs w:val="20"/>
        </w:rPr>
        <w:t>deux médailles d'or et trois de bronze individuelles, constituant le plus fort total de médailles des 13 pays représentés. Il s'agit de la plus haute position jamais atteinte par un chef ou une équipe culinaire d'Anguilla à la compétition Taste of the Caribbean.</w:t>
      </w:r>
    </w:p>
    <w:p w:rsidR="000C29F2" w:rsidRPr="009D1294" w:rsidRDefault="000C29F2" w:rsidP="00875FA4">
      <w:pPr>
        <w:pStyle w:val="NormalWeb"/>
        <w:shd w:val="clear" w:color="auto" w:fill="FFFFFF"/>
        <w:rPr>
          <w:rFonts w:ascii="Bookman Old Style" w:hAnsi="Bookman Old Style" w:cs="Tahoma"/>
          <w:color w:val="000000"/>
          <w:sz w:val="20"/>
          <w:szCs w:val="20"/>
        </w:rPr>
      </w:pPr>
      <w:r w:rsidRPr="009D1294">
        <w:rPr>
          <w:rFonts w:ascii="Bookman Old Style" w:hAnsi="Bookman Old Style" w:cs="Tahoma"/>
          <w:color w:val="000000"/>
          <w:sz w:val="20"/>
          <w:szCs w:val="20"/>
        </w:rPr>
        <w:t xml:space="preserve">Anguilla compte seulement 13 500 habitants, mais on y trouve plus de 100 restaurants. Ses charmes culinaires font sa réputation, ils vont de grands restaurants raffinés à des comptoirs de grillades exotiques en passant par </w:t>
      </w:r>
      <w:r>
        <w:rPr>
          <w:rFonts w:ascii="Bookman Old Style" w:hAnsi="Bookman Old Style" w:cs="Tahoma"/>
          <w:color w:val="000000"/>
          <w:sz w:val="20"/>
          <w:szCs w:val="20"/>
        </w:rPr>
        <w:t xml:space="preserve">des </w:t>
      </w:r>
      <w:r w:rsidRPr="009D1294">
        <w:rPr>
          <w:rFonts w:ascii="Bookman Old Style" w:hAnsi="Bookman Old Style" w:cs="Tahoma"/>
          <w:color w:val="000000"/>
          <w:sz w:val="20"/>
          <w:szCs w:val="20"/>
        </w:rPr>
        <w:t xml:space="preserve">bars sur les plages.  </w:t>
      </w:r>
    </w:p>
    <w:p w:rsidR="000C29F2" w:rsidRPr="009D1294" w:rsidRDefault="000C29F2" w:rsidP="00875FA4">
      <w:pPr>
        <w:pStyle w:val="NormalWeb"/>
        <w:shd w:val="clear" w:color="auto" w:fill="FFFFFF"/>
        <w:rPr>
          <w:rFonts w:ascii="Bookman Old Style" w:hAnsi="Bookman Old Style" w:cs="Tahoma"/>
          <w:color w:val="000000"/>
          <w:sz w:val="20"/>
          <w:szCs w:val="20"/>
        </w:rPr>
      </w:pPr>
      <w:r w:rsidRPr="009D1294">
        <w:rPr>
          <w:rFonts w:ascii="Bookman Old Style" w:hAnsi="Bookman Old Style" w:cs="Tahoma"/>
          <w:color w:val="000000"/>
          <w:sz w:val="20"/>
          <w:szCs w:val="20"/>
        </w:rPr>
        <w:t xml:space="preserve">Plus de renseignements sur </w:t>
      </w:r>
      <w:hyperlink r:id="rId7" w:tgtFrame="_blank" w:history="1">
        <w:r w:rsidRPr="009D1294">
          <w:rPr>
            <w:color w:val="000000"/>
            <w:sz w:val="20"/>
            <w:szCs w:val="20"/>
          </w:rPr>
          <w:t>www.anguilla-vacation.com</w:t>
        </w:r>
      </w:hyperlink>
      <w:r w:rsidRPr="009D1294">
        <w:rPr>
          <w:rFonts w:ascii="Bookman Old Style" w:hAnsi="Bookman Old Style" w:cs="Tahoma"/>
          <w:color w:val="000000"/>
          <w:sz w:val="20"/>
          <w:szCs w:val="20"/>
        </w:rPr>
        <w:t xml:space="preserve"> ou composez 1 866 348-7447.</w:t>
      </w:r>
    </w:p>
    <w:p w:rsidR="000C29F2" w:rsidRPr="009D1294" w:rsidRDefault="000C29F2" w:rsidP="00875FA4">
      <w:pPr>
        <w:pStyle w:val="NormalWeb"/>
        <w:shd w:val="clear" w:color="auto" w:fill="FFFFFF"/>
        <w:jc w:val="center"/>
        <w:rPr>
          <w:rFonts w:ascii="Bookman Old Style" w:hAnsi="Bookman Old Style" w:cs="Tahoma"/>
          <w:color w:val="000000"/>
          <w:sz w:val="20"/>
          <w:szCs w:val="20"/>
        </w:rPr>
      </w:pPr>
      <w:r w:rsidRPr="009D1294">
        <w:rPr>
          <w:rFonts w:ascii="Bookman Old Style" w:hAnsi="Bookman Old Style" w:cs="Tahoma"/>
          <w:color w:val="000000"/>
          <w:sz w:val="20"/>
          <w:szCs w:val="20"/>
        </w:rPr>
        <w:t># # #</w:t>
      </w:r>
    </w:p>
    <w:p w:rsidR="000C29F2" w:rsidRPr="009D1294" w:rsidRDefault="000C29F2" w:rsidP="00875FA4">
      <w:pPr>
        <w:pStyle w:val="NormalWeb"/>
        <w:shd w:val="clear" w:color="auto" w:fill="FFFFFF"/>
        <w:rPr>
          <w:rFonts w:ascii="Bookman Old Style" w:hAnsi="Bookman Old Style" w:cs="Tahoma"/>
          <w:color w:val="000000"/>
          <w:sz w:val="20"/>
          <w:szCs w:val="20"/>
        </w:rPr>
      </w:pPr>
      <w:r w:rsidRPr="009D1294">
        <w:rPr>
          <w:rFonts w:ascii="Bookman Old Style" w:hAnsi="Bookman Old Style" w:cs="Tahoma"/>
          <w:b/>
          <w:color w:val="000000"/>
          <w:sz w:val="20"/>
          <w:szCs w:val="20"/>
        </w:rPr>
        <w:t>À noter</w:t>
      </w:r>
      <w:r w:rsidRPr="009D1294">
        <w:rPr>
          <w:rFonts w:ascii="Bookman Old Style" w:hAnsi="Bookman Old Style" w:cs="Tahoma"/>
          <w:color w:val="000000"/>
          <w:sz w:val="20"/>
          <w:szCs w:val="20"/>
        </w:rPr>
        <w:t xml:space="preserve">: Glendon Carty, chef de l'année du concours Taste of the Caribbean, est chef depuis 15 ans. Glendon a été formé en Anguilla où il a travaillé avec plusieurs chefs de réputation internationale. Il a été chef exécutif au Ripples Restaurant de Sandy Ground pendant neuf ans et il a aussi travaillé à temps partiel à Cap Juluca. Glendon a participé auparavant à la Taste of the Caribbean Competition en 2004 et en 2007 (il y a remporté la médaille d'argent </w:t>
      </w:r>
      <w:r>
        <w:rPr>
          <w:rFonts w:ascii="Bookman Old Style" w:hAnsi="Bookman Old Style" w:cs="Tahoma"/>
          <w:color w:val="000000"/>
          <w:sz w:val="20"/>
          <w:szCs w:val="20"/>
        </w:rPr>
        <w:t>dans</w:t>
      </w:r>
      <w:r w:rsidRPr="009D1294">
        <w:rPr>
          <w:rFonts w:ascii="Bookman Old Style" w:hAnsi="Bookman Old Style" w:cs="Tahoma"/>
          <w:color w:val="000000"/>
          <w:sz w:val="20"/>
          <w:szCs w:val="20"/>
        </w:rPr>
        <w:t xml:space="preserve"> la c</w:t>
      </w:r>
      <w:r>
        <w:rPr>
          <w:rFonts w:ascii="Bookman Old Style" w:hAnsi="Bookman Old Style" w:cs="Tahoma"/>
          <w:color w:val="000000"/>
          <w:sz w:val="20"/>
          <w:szCs w:val="20"/>
        </w:rPr>
        <w:t>atégorie</w:t>
      </w:r>
      <w:r w:rsidRPr="009D1294">
        <w:rPr>
          <w:rFonts w:ascii="Bookman Old Style" w:hAnsi="Bookman Old Style" w:cs="Tahoma"/>
          <w:color w:val="000000"/>
          <w:sz w:val="20"/>
          <w:szCs w:val="20"/>
        </w:rPr>
        <w:t xml:space="preserve"> Chef de l'année). Glendon est un passionné de cette compétition et sa contribution a été cruciale</w:t>
      </w:r>
      <w:r>
        <w:rPr>
          <w:rFonts w:ascii="Bookman Old Style" w:hAnsi="Bookman Old Style" w:cs="Tahoma"/>
          <w:color w:val="000000"/>
          <w:sz w:val="20"/>
          <w:szCs w:val="20"/>
        </w:rPr>
        <w:t>; il a</w:t>
      </w:r>
      <w:r w:rsidRPr="009D1294">
        <w:rPr>
          <w:rFonts w:ascii="Bookman Old Style" w:hAnsi="Bookman Old Style" w:cs="Tahoma"/>
          <w:color w:val="000000"/>
          <w:sz w:val="20"/>
          <w:szCs w:val="20"/>
        </w:rPr>
        <w:t xml:space="preserve"> encourag</w:t>
      </w:r>
      <w:r>
        <w:rPr>
          <w:rFonts w:ascii="Bookman Old Style" w:hAnsi="Bookman Old Style" w:cs="Tahoma"/>
          <w:color w:val="000000"/>
          <w:sz w:val="20"/>
          <w:szCs w:val="20"/>
        </w:rPr>
        <w:t>é</w:t>
      </w:r>
      <w:r w:rsidRPr="009D1294">
        <w:rPr>
          <w:rFonts w:ascii="Bookman Old Style" w:hAnsi="Bookman Old Style" w:cs="Tahoma"/>
          <w:color w:val="000000"/>
          <w:sz w:val="20"/>
          <w:szCs w:val="20"/>
        </w:rPr>
        <w:t xml:space="preserve"> plusieurs jeunes chefs d'Anguilla à croire en leurs talents et à participer. </w:t>
      </w:r>
    </w:p>
    <w:p w:rsidR="000C29F2" w:rsidRPr="009D1294" w:rsidRDefault="000C29F2" w:rsidP="00875FA4">
      <w:pPr>
        <w:pStyle w:val="NormalWeb"/>
        <w:shd w:val="clear" w:color="auto" w:fill="FFFFFF"/>
        <w:rPr>
          <w:rFonts w:ascii="Bookman Old Style" w:hAnsi="Bookman Old Style" w:cs="Tahoma"/>
          <w:color w:val="000000"/>
          <w:sz w:val="20"/>
          <w:szCs w:val="20"/>
        </w:rPr>
      </w:pPr>
      <w:r w:rsidRPr="009D1294">
        <w:rPr>
          <w:rFonts w:ascii="Bookman Old Style" w:hAnsi="Bookman Old Style" w:cs="Tahoma"/>
          <w:b/>
          <w:color w:val="000000"/>
          <w:sz w:val="20"/>
          <w:szCs w:val="20"/>
        </w:rPr>
        <w:t>À propos du concours Taste of the Caribbean</w:t>
      </w:r>
      <w:r w:rsidRPr="009D1294">
        <w:rPr>
          <w:rFonts w:ascii="Bookman Old Style" w:hAnsi="Bookman Old Style" w:cs="Tahoma"/>
          <w:color w:val="000000"/>
          <w:sz w:val="20"/>
          <w:szCs w:val="20"/>
        </w:rPr>
        <w:t xml:space="preserve">: Organisé par la Caribbean Hotel and Tourism Association, le concours Taste of the Caribbean est la plus grande compétition culinaire des Antilles. Cette année, 13 nations insulaires </w:t>
      </w:r>
      <w:r>
        <w:rPr>
          <w:rFonts w:ascii="Bookman Old Style" w:hAnsi="Bookman Old Style" w:cs="Tahoma"/>
          <w:color w:val="000000"/>
          <w:sz w:val="20"/>
          <w:szCs w:val="20"/>
        </w:rPr>
        <w:t xml:space="preserve">y </w:t>
      </w:r>
      <w:r w:rsidRPr="009D1294">
        <w:rPr>
          <w:rFonts w:ascii="Bookman Old Style" w:hAnsi="Bookman Old Style" w:cs="Tahoma"/>
          <w:color w:val="000000"/>
          <w:sz w:val="20"/>
          <w:szCs w:val="20"/>
        </w:rPr>
        <w:t xml:space="preserve">ont </w:t>
      </w:r>
      <w:r>
        <w:rPr>
          <w:rFonts w:ascii="Bookman Old Style" w:hAnsi="Bookman Old Style" w:cs="Tahoma"/>
          <w:color w:val="000000"/>
          <w:sz w:val="20"/>
          <w:szCs w:val="20"/>
        </w:rPr>
        <w:t>participé</w:t>
      </w:r>
      <w:r w:rsidRPr="009D1294">
        <w:rPr>
          <w:rFonts w:ascii="Bookman Old Style" w:hAnsi="Bookman Old Style" w:cs="Tahoma"/>
          <w:color w:val="000000"/>
          <w:sz w:val="20"/>
          <w:szCs w:val="20"/>
        </w:rPr>
        <w:t>: Anguilla, Antigua, Barbade, Îles Vierges Britanniques, Curacao, Puerto Rico, St. Maarten/St-Martin, Suriname, Grenade, Jamaïque, Ste-Lucie, Trinidad-et-Tobago et Îles Vierges des États-Unis.</w:t>
      </w:r>
    </w:p>
    <w:sectPr w:rsidR="000C29F2" w:rsidRPr="009D1294" w:rsidSect="00231F3E">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9F2" w:rsidRDefault="000C29F2">
      <w:r>
        <w:separator/>
      </w:r>
    </w:p>
  </w:endnote>
  <w:endnote w:type="continuationSeparator" w:id="0">
    <w:p w:rsidR="000C29F2" w:rsidRDefault="000C29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9F2" w:rsidRDefault="000C29F2">
    <w:pPr>
      <w:pStyle w:val="Footer"/>
    </w:pPr>
    <w:r>
      <w:t>[Type text]</w:t>
    </w:r>
  </w:p>
  <w:p w:rsidR="000C29F2" w:rsidRDefault="000C29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9F2" w:rsidRDefault="000C29F2">
      <w:r>
        <w:separator/>
      </w:r>
    </w:p>
  </w:footnote>
  <w:footnote w:type="continuationSeparator" w:id="0">
    <w:p w:rsidR="000C29F2" w:rsidRDefault="000C2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9F2" w:rsidRDefault="000C29F2">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5.5pt;height:117.7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F5CBF6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E9CA97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3F7A7B92"/>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D2ACBA0C"/>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F388507E"/>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14DA3CC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F5C767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576E06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F420B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02981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5FB4079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3094"/>
    <w:rsid w:val="00012E64"/>
    <w:rsid w:val="000C29F2"/>
    <w:rsid w:val="0010652F"/>
    <w:rsid w:val="001D424A"/>
    <w:rsid w:val="001E2A49"/>
    <w:rsid w:val="00231F3E"/>
    <w:rsid w:val="002A4235"/>
    <w:rsid w:val="002D2309"/>
    <w:rsid w:val="00390AFE"/>
    <w:rsid w:val="003B0301"/>
    <w:rsid w:val="004576E2"/>
    <w:rsid w:val="00464605"/>
    <w:rsid w:val="00541BB9"/>
    <w:rsid w:val="00557ABF"/>
    <w:rsid w:val="00761696"/>
    <w:rsid w:val="007B4091"/>
    <w:rsid w:val="00875FA4"/>
    <w:rsid w:val="008D2179"/>
    <w:rsid w:val="008E3836"/>
    <w:rsid w:val="00960C17"/>
    <w:rsid w:val="009D1294"/>
    <w:rsid w:val="009E27DC"/>
    <w:rsid w:val="00AC27C8"/>
    <w:rsid w:val="00BB4B28"/>
    <w:rsid w:val="00BC1146"/>
    <w:rsid w:val="00BD12CE"/>
    <w:rsid w:val="00C01299"/>
    <w:rsid w:val="00C3556B"/>
    <w:rsid w:val="00D64F93"/>
    <w:rsid w:val="00DA48AD"/>
    <w:rsid w:val="00DE102F"/>
    <w:rsid w:val="00E02E31"/>
    <w:rsid w:val="00FB5A05"/>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E2"/>
    <w:rPr>
      <w:sz w:val="24"/>
      <w:szCs w:val="24"/>
      <w:lang w:val="en-US" w:eastAsia="en-US"/>
    </w:rPr>
  </w:style>
  <w:style w:type="paragraph" w:styleId="Heading1">
    <w:name w:val="heading 1"/>
    <w:basedOn w:val="Normal"/>
    <w:link w:val="Heading1Char"/>
    <w:uiPriority w:val="9"/>
    <w:qFormat/>
    <w:pPr>
      <w:widowControl w:val="0"/>
      <w:autoSpaceDE w:val="0"/>
      <w:autoSpaceDN w:val="0"/>
      <w:adjustRightInd w:val="0"/>
      <w:spacing w:before="600" w:after="100" w:line="600" w:lineRule="atLeast"/>
      <w:ind w:left="1440" w:right="720"/>
      <w:textAlignment w:val="center"/>
      <w:outlineLvl w:val="0"/>
    </w:pPr>
    <w:rPr>
      <w:color w:val="808080"/>
      <w:sz w:val="52"/>
      <w:szCs w:val="52"/>
    </w:rPr>
  </w:style>
  <w:style w:type="paragraph" w:styleId="Heading2">
    <w:name w:val="heading 2"/>
    <w:basedOn w:val="Normal"/>
    <w:next w:val="Normal"/>
    <w:link w:val="Heading2Char"/>
    <w:uiPriority w:val="9"/>
    <w:qFormat/>
    <w:rsid w:val="004576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576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576E2"/>
    <w:pPr>
      <w:keepNext/>
      <w:spacing w:before="240" w:after="60"/>
      <w:outlineLvl w:val="3"/>
    </w:pPr>
    <w:rPr>
      <w:b/>
      <w:bCs/>
      <w:sz w:val="28"/>
      <w:szCs w:val="28"/>
    </w:rPr>
  </w:style>
  <w:style w:type="paragraph" w:styleId="Heading5">
    <w:name w:val="heading 5"/>
    <w:basedOn w:val="Normal"/>
    <w:next w:val="Normal"/>
    <w:link w:val="Heading5Char"/>
    <w:uiPriority w:val="9"/>
    <w:qFormat/>
    <w:rsid w:val="004576E2"/>
    <w:pPr>
      <w:spacing w:before="240" w:after="60"/>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E15"/>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E84E15"/>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E84E15"/>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E84E15"/>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E84E15"/>
    <w:rPr>
      <w:rFonts w:asciiTheme="minorHAnsi" w:eastAsiaTheme="minorEastAsia" w:hAnsiTheme="minorHAnsi" w:cstheme="minorBidi"/>
      <w:b/>
      <w:bCs/>
      <w:i/>
      <w:iCs/>
      <w:sz w:val="26"/>
      <w:szCs w:val="26"/>
      <w:lang w:val="en-US" w:eastAsia="en-US"/>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sid w:val="00E84E15"/>
    <w:rPr>
      <w:sz w:val="0"/>
      <w:szCs w:val="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E84E15"/>
    <w:rPr>
      <w:sz w:val="24"/>
      <w:szCs w:val="24"/>
      <w:lang w:val="en-US"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locked/>
    <w:rsid w:val="00012E64"/>
    <w:rPr>
      <w:rFonts w:cs="Times New Roman"/>
      <w:sz w:val="24"/>
      <w:szCs w:val="24"/>
      <w:lang w:val="en-US" w:eastAsia="en-US" w:bidi="ar-SA"/>
    </w:rPr>
  </w:style>
  <w:style w:type="paragraph" w:customStyle="1" w:styleId="Subhead">
    <w:name w:val="Subhead"/>
    <w:rPr>
      <w:color w:val="808080"/>
      <w:sz w:val="52"/>
      <w:szCs w:val="52"/>
      <w:lang w:val="en-US" w:eastAsia="en-US"/>
    </w:rPr>
  </w:style>
  <w:style w:type="paragraph" w:customStyle="1" w:styleId="Subheading2">
    <w:name w:val="Subheading 2"/>
    <w:next w:val="Heading1"/>
    <w:pPr>
      <w:widowControl w:val="0"/>
      <w:suppressAutoHyphens/>
      <w:autoSpaceDE w:val="0"/>
      <w:autoSpaceDN w:val="0"/>
      <w:adjustRightInd w:val="0"/>
      <w:spacing w:after="360" w:line="280" w:lineRule="atLeast"/>
      <w:ind w:left="1440" w:right="720"/>
      <w:textAlignment w:val="center"/>
    </w:pPr>
    <w:rPr>
      <w:rFonts w:ascii="Arial" w:hAnsi="Arial"/>
      <w:b/>
      <w:color w:val="F47A55"/>
      <w:sz w:val="21"/>
      <w:szCs w:val="21"/>
      <w:lang w:val="en-US" w:eastAsia="en-US"/>
    </w:rPr>
  </w:style>
  <w:style w:type="paragraph" w:styleId="BodyText3">
    <w:name w:val="Body Text 3"/>
    <w:basedOn w:val="Normal"/>
    <w:link w:val="BodyText3Char"/>
    <w:uiPriority w:val="99"/>
    <w:pPr>
      <w:pBdr>
        <w:top w:val="single" w:sz="4" w:space="1" w:color="auto"/>
      </w:pBdr>
      <w:spacing w:after="120"/>
      <w:ind w:left="1440" w:right="720"/>
    </w:pPr>
    <w:rPr>
      <w:rFonts w:ascii="Arial" w:hAnsi="Arial"/>
      <w:i/>
      <w:sz w:val="20"/>
      <w:szCs w:val="16"/>
    </w:rPr>
  </w:style>
  <w:style w:type="character" w:customStyle="1" w:styleId="BodyText3Char">
    <w:name w:val="Body Text 3 Char"/>
    <w:basedOn w:val="DefaultParagraphFont"/>
    <w:link w:val="BodyText3"/>
    <w:uiPriority w:val="99"/>
    <w:semiHidden/>
    <w:rsid w:val="00E84E15"/>
    <w:rPr>
      <w:sz w:val="16"/>
      <w:szCs w:val="16"/>
      <w:lang w:val="en-US" w:eastAsia="en-US"/>
    </w:rPr>
  </w:style>
  <w:style w:type="character" w:customStyle="1" w:styleId="BoldBodyText4">
    <w:name w:val="Bold Body Text 4"/>
    <w:rPr>
      <w:rFonts w:ascii="Arial-BoldMT" w:hAnsi="Arial-BoldMT"/>
      <w:b/>
      <w:color w:val="000000"/>
      <w:spacing w:val="0"/>
      <w:sz w:val="20"/>
      <w:u w:val="none"/>
      <w:vertAlign w:val="baseline"/>
    </w:rPr>
  </w:style>
  <w:style w:type="paragraph" w:customStyle="1" w:styleId="Body">
    <w:name w:val="Body"/>
    <w:next w:val="Subheading2"/>
    <w:pPr>
      <w:spacing w:after="160"/>
      <w:ind w:left="1440" w:right="720"/>
    </w:pPr>
    <w:rPr>
      <w:rFonts w:ascii="Arial" w:hAnsi="Arial"/>
      <w:szCs w:val="24"/>
      <w:lang w:val="en-US" w:eastAsia="en-US"/>
    </w:rPr>
  </w:style>
  <w:style w:type="paragraph" w:styleId="BodyText">
    <w:name w:val="Body Text"/>
    <w:basedOn w:val="Normal"/>
    <w:link w:val="BodyTextChar"/>
    <w:uiPriority w:val="99"/>
    <w:rsid w:val="00464605"/>
    <w:pPr>
      <w:spacing w:after="120"/>
    </w:pPr>
  </w:style>
  <w:style w:type="character" w:customStyle="1" w:styleId="BodyTextChar">
    <w:name w:val="Body Text Char"/>
    <w:basedOn w:val="DefaultParagraphFont"/>
    <w:link w:val="BodyText"/>
    <w:uiPriority w:val="99"/>
    <w:semiHidden/>
    <w:rsid w:val="00E84E15"/>
    <w:rPr>
      <w:sz w:val="24"/>
      <w:szCs w:val="24"/>
      <w:lang w:val="en-US" w:eastAsia="en-US"/>
    </w:rPr>
  </w:style>
  <w:style w:type="character" w:styleId="Hyperlink">
    <w:name w:val="Hyperlink"/>
    <w:basedOn w:val="DefaultParagraphFont"/>
    <w:uiPriority w:val="99"/>
    <w:rsid w:val="00464605"/>
    <w:rPr>
      <w:rFonts w:cs="Times New Roman"/>
      <w:color w:val="0000FF"/>
      <w:u w:val="single"/>
    </w:rPr>
  </w:style>
  <w:style w:type="paragraph" w:styleId="NormalWeb">
    <w:name w:val="Normal (Web)"/>
    <w:basedOn w:val="Normal"/>
    <w:uiPriority w:val="99"/>
    <w:semiHidden/>
    <w:unhideWhenUsed/>
    <w:rsid w:val="00875FA4"/>
    <w:pPr>
      <w:spacing w:after="324"/>
    </w:pPr>
    <w:rPr>
      <w:lang w:val="fr-FR" w:eastAsia="zh-CN"/>
    </w:rPr>
  </w:style>
  <w:style w:type="paragraph" w:customStyle="1" w:styleId="ecxmsonormal">
    <w:name w:val="ecxmsonormal"/>
    <w:basedOn w:val="Normal"/>
    <w:rsid w:val="00875FA4"/>
    <w:pPr>
      <w:spacing w:after="324"/>
    </w:pPr>
    <w:rPr>
      <w:lang w:val="fr-F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guilla-va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364</Words>
  <Characters>2081</Characters>
  <Application>Microsoft Office Outlook</Application>
  <DocSecurity>0</DocSecurity>
  <Lines>0</Lines>
  <Paragraphs>0</Paragraphs>
  <ScaleCrop>false</ScaleCrop>
  <Company>Paragraph,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Something’s Fishy in Anguilla…</dc:title>
  <dc:subject/>
  <dc:creator>Robert Aretz</dc:creator>
  <cp:keywords/>
  <dc:description/>
  <cp:lastModifiedBy> </cp:lastModifiedBy>
  <cp:revision>2</cp:revision>
  <cp:lastPrinted>2009-05-05T15:54:00Z</cp:lastPrinted>
  <dcterms:created xsi:type="dcterms:W3CDTF">2010-05-04T20:05:00Z</dcterms:created>
  <dcterms:modified xsi:type="dcterms:W3CDTF">2010-05-04T20:05:00Z</dcterms:modified>
</cp:coreProperties>
</file>